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1" w:line="259" w:lineRule="auto"/>
      </w:pPr>
      <w:r>
        <w:rPr>
          <w:color w:val="C00000"/>
        </w:rPr>
        <w:t>Состав профсоюзного комитета</w:t>
      </w:r>
      <w:r>
        <w:rPr>
          <w:rFonts w:hint="default"/>
          <w:color w:val="C00000"/>
          <w:lang w:val="ru-RU"/>
        </w:rPr>
        <w:t xml:space="preserve"> </w:t>
      </w:r>
      <w:r>
        <w:rPr>
          <w:color w:val="C00000"/>
          <w:lang w:val="ru-RU"/>
        </w:rPr>
        <w:t>Зеленорощ</w:t>
      </w:r>
      <w:r>
        <w:rPr>
          <w:color w:val="C00000"/>
        </w:rPr>
        <w:t>инского детского сада</w:t>
      </w:r>
    </w:p>
    <w:p>
      <w:pPr>
        <w:spacing w:before="0"/>
        <w:ind w:left="591" w:right="220" w:firstLine="2081" w:firstLineChars="400"/>
        <w:jc w:val="left"/>
        <w:rPr>
          <w:b/>
          <w:sz w:val="52"/>
        </w:rPr>
      </w:pPr>
      <w:r>
        <w:rPr>
          <w:b/>
          <w:color w:val="C00000"/>
          <w:sz w:val="52"/>
        </w:rPr>
        <w:t>«</w:t>
      </w:r>
      <w:r>
        <w:rPr>
          <w:b/>
          <w:color w:val="C00000"/>
          <w:sz w:val="52"/>
          <w:lang w:val="ru-RU"/>
        </w:rPr>
        <w:t>Теремок</w:t>
      </w:r>
      <w:r>
        <w:rPr>
          <w:b/>
          <w:color w:val="C00000"/>
          <w:sz w:val="52"/>
        </w:rPr>
        <w:t>»</w:t>
      </w:r>
    </w:p>
    <w:p>
      <w:pPr>
        <w:pStyle w:val="3"/>
        <w:spacing w:before="209"/>
      </w:pPr>
      <w:r>
        <w:rPr>
          <w:color w:val="001F5F"/>
        </w:rPr>
        <w:t>Председатель профсоюзной организации</w:t>
      </w:r>
    </w:p>
    <w:p>
      <w:pPr>
        <w:pStyle w:val="6"/>
        <w:spacing w:before="197"/>
        <w:ind w:left="589" w:right="222"/>
        <w:jc w:val="center"/>
        <w:rPr>
          <w:b/>
          <w:bCs/>
          <w:color w:val="1F497D" w:themeColor="text2"/>
          <w14:textFill>
            <w14:solidFill>
              <w14:schemeClr w14:val="tx2"/>
            </w14:solidFill>
          </w14:textFill>
        </w:rPr>
      </w:pPr>
      <w:r>
        <w:rPr>
          <w:b/>
          <w:bCs/>
          <w:color w:val="1F497D" w:themeColor="text2"/>
          <w:lang w:val="ru-RU"/>
          <w14:textFill>
            <w14:solidFill>
              <w14:schemeClr w14:val="tx2"/>
            </w14:solidFill>
          </w14:textFill>
        </w:rPr>
        <w:t>Хмелевская</w:t>
      </w:r>
      <w:r>
        <w:rPr>
          <w:rFonts w:hint="default"/>
          <w:b/>
          <w:bCs/>
          <w:color w:val="1F497D" w:themeColor="text2"/>
          <w:lang w:val="ru-RU"/>
          <w14:textFill>
            <w14:solidFill>
              <w14:schemeClr w14:val="tx2"/>
            </w14:solidFill>
          </w14:textFill>
        </w:rPr>
        <w:t xml:space="preserve"> Любовь Николаевна</w:t>
      </w:r>
      <w:r>
        <w:rPr>
          <w:b/>
          <w:bCs/>
          <w:color w:val="1F497D" w:themeColor="text2"/>
          <w14:textFill>
            <w14:solidFill>
              <w14:schemeClr w14:val="tx2"/>
            </w14:solidFill>
          </w14:textFill>
        </w:rPr>
        <w:t xml:space="preserve"> </w:t>
      </w:r>
    </w:p>
    <w:p>
      <w:pPr>
        <w:spacing w:before="202" w:line="336" w:lineRule="auto"/>
        <w:ind w:left="981" w:right="613" w:firstLine="0"/>
        <w:jc w:val="center"/>
        <w:rPr>
          <w:rFonts w:hint="default"/>
          <w:b/>
          <w:color w:val="1F497D" w:themeColor="text2"/>
          <w:sz w:val="44"/>
          <w:lang w:val="ru-RU"/>
          <w14:textFill>
            <w14:solidFill>
              <w14:schemeClr w14:val="tx2"/>
            </w14:solidFill>
          </w14:textFill>
        </w:rPr>
      </w:pPr>
      <w:r>
        <w:rPr>
          <w:b/>
          <w:color w:val="001F5F"/>
          <w:sz w:val="44"/>
        </w:rPr>
        <w:t xml:space="preserve">Председатель ревизионной комиссии </w:t>
      </w:r>
      <w:r>
        <w:rPr>
          <w:b/>
          <w:color w:val="1F497D" w:themeColor="text2"/>
          <w:sz w:val="44"/>
          <w:lang w:val="ru-RU"/>
          <w14:textFill>
            <w14:solidFill>
              <w14:schemeClr w14:val="tx2"/>
            </w14:solidFill>
          </w14:textFill>
        </w:rPr>
        <w:t>Дмитриева</w:t>
      </w:r>
      <w:r>
        <w:rPr>
          <w:rFonts w:hint="default"/>
          <w:b/>
          <w:color w:val="1F497D" w:themeColor="text2"/>
          <w:sz w:val="44"/>
          <w:lang w:val="ru-RU"/>
          <w14:textFill>
            <w14:solidFill>
              <w14:schemeClr w14:val="tx2"/>
            </w14:solidFill>
          </w14:textFill>
        </w:rPr>
        <w:t xml:space="preserve"> Татьяна Валерьевна</w:t>
      </w:r>
      <w:bookmarkStart w:id="0" w:name="_GoBack"/>
      <w:bookmarkEnd w:id="0"/>
    </w:p>
    <w:p>
      <w:pPr>
        <w:spacing w:before="202" w:line="336" w:lineRule="auto"/>
        <w:ind w:left="981" w:right="613" w:firstLine="0"/>
        <w:jc w:val="center"/>
        <w:rPr>
          <w:rFonts w:hint="default"/>
          <w:b/>
          <w:sz w:val="44"/>
          <w:lang w:val="ru-RU"/>
        </w:rPr>
      </w:pPr>
      <w:r>
        <w:rPr>
          <w:b/>
          <w:color w:val="001F5F"/>
          <w:sz w:val="44"/>
        </w:rPr>
        <w:t>Секретарь</w:t>
      </w:r>
      <w:r>
        <w:rPr>
          <w:rFonts w:hint="default"/>
          <w:b/>
          <w:color w:val="001F5F"/>
          <w:sz w:val="44"/>
          <w:lang w:val="ru-RU"/>
        </w:rPr>
        <w:t>:</w:t>
      </w:r>
    </w:p>
    <w:p>
      <w:pPr>
        <w:pStyle w:val="6"/>
        <w:spacing w:line="498" w:lineRule="exact"/>
        <w:ind w:left="591" w:right="222"/>
        <w:jc w:val="center"/>
        <w:rPr>
          <w:rFonts w:hint="default"/>
          <w:color w:val="1F497D" w:themeColor="text2"/>
          <w:lang w:val="ru-RU"/>
          <w14:textFill>
            <w14:solidFill>
              <w14:schemeClr w14:val="tx2"/>
            </w14:solidFill>
          </w14:textFill>
        </w:rPr>
      </w:pPr>
      <w:r>
        <w:rPr>
          <w:b/>
          <w:bCs/>
          <w:color w:val="1F497D" w:themeColor="text2"/>
          <w:lang w:val="ru-RU"/>
          <w14:textFill>
            <w14:solidFill>
              <w14:schemeClr w14:val="tx2"/>
            </w14:solidFill>
          </w14:textFill>
        </w:rPr>
        <w:t>Андреева</w:t>
      </w:r>
      <w:r>
        <w:rPr>
          <w:rFonts w:hint="default"/>
          <w:b/>
          <w:bCs/>
          <w:color w:val="1F497D" w:themeColor="text2"/>
          <w:lang w:val="ru-RU"/>
          <w14:textFill>
            <w14:solidFill>
              <w14:schemeClr w14:val="tx2"/>
            </w14:solidFill>
          </w14:textFill>
        </w:rPr>
        <w:t xml:space="preserve"> Лариса Васильевна</w:t>
      </w:r>
    </w:p>
    <w:p>
      <w:pPr>
        <w:pStyle w:val="3"/>
      </w:pPr>
      <w:r>
        <w:rPr>
          <w:color w:val="001F5F"/>
        </w:rPr>
        <w:t>Уполномоченный по охране труда</w:t>
      </w:r>
    </w:p>
    <w:p>
      <w:pPr>
        <w:pStyle w:val="6"/>
        <w:spacing w:before="197"/>
        <w:ind w:left="590" w:right="222"/>
        <w:jc w:val="center"/>
        <w:rPr>
          <w:rFonts w:hint="default"/>
          <w:b/>
          <w:bCs/>
          <w:color w:val="1F497D" w:themeColor="text2"/>
          <w:lang w:val="ru-RU"/>
          <w14:textFill>
            <w14:solidFill>
              <w14:schemeClr w14:val="tx2"/>
            </w14:solidFill>
          </w14:textFill>
        </w:rPr>
      </w:pPr>
      <w:r>
        <w:rPr>
          <w:b/>
          <w:bCs/>
          <w:color w:val="1F497D" w:themeColor="text2"/>
          <w:lang w:val="ru-RU"/>
          <w14:textFill>
            <w14:solidFill>
              <w14:schemeClr w14:val="tx2"/>
            </w14:solidFill>
          </w14:textFill>
        </w:rPr>
        <w:t>Пахомова</w:t>
      </w:r>
      <w:r>
        <w:rPr>
          <w:rFonts w:hint="default"/>
          <w:b/>
          <w:bCs/>
          <w:color w:val="1F497D" w:themeColor="text2"/>
          <w:lang w:val="ru-RU"/>
          <w14:textFill>
            <w14:solidFill>
              <w14:schemeClr w14:val="tx2"/>
            </w14:solidFill>
          </w14:textFill>
        </w:rPr>
        <w:t xml:space="preserve"> Инна Владимировна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2340610</wp:posOffset>
            </wp:positionH>
            <wp:positionV relativeFrom="paragraph">
              <wp:posOffset>139700</wp:posOffset>
            </wp:positionV>
            <wp:extent cx="3350260" cy="298386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0572" cy="2983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40"/>
      <w:pgMar w:top="1060" w:right="120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400E87"/>
    <w:rsid w:val="0F734512"/>
    <w:rsid w:val="100D6D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ru-RU" w:bidi="ru-RU"/>
    </w:rPr>
  </w:style>
  <w:style w:type="paragraph" w:styleId="2">
    <w:name w:val="heading 1"/>
    <w:basedOn w:val="1"/>
    <w:next w:val="1"/>
    <w:qFormat/>
    <w:uiPriority w:val="1"/>
    <w:pPr>
      <w:ind w:left="480" w:right="94"/>
      <w:outlineLvl w:val="1"/>
    </w:pPr>
    <w:rPr>
      <w:rFonts w:ascii="Times New Roman" w:hAnsi="Times New Roman" w:eastAsia="Times New Roman" w:cs="Times New Roman"/>
      <w:b/>
      <w:bCs/>
      <w:sz w:val="52"/>
      <w:szCs w:val="52"/>
      <w:lang w:val="ru-RU" w:eastAsia="ru-RU" w:bidi="ru-RU"/>
    </w:rPr>
  </w:style>
  <w:style w:type="paragraph" w:styleId="3">
    <w:name w:val="heading 2"/>
    <w:basedOn w:val="1"/>
    <w:next w:val="1"/>
    <w:qFormat/>
    <w:uiPriority w:val="1"/>
    <w:pPr>
      <w:spacing w:before="202"/>
      <w:ind w:left="591" w:right="222"/>
      <w:jc w:val="center"/>
      <w:outlineLvl w:val="2"/>
    </w:pPr>
    <w:rPr>
      <w:rFonts w:ascii="Times New Roman" w:hAnsi="Times New Roman" w:eastAsia="Times New Roman" w:cs="Times New Roman"/>
      <w:b/>
      <w:bCs/>
      <w:sz w:val="44"/>
      <w:szCs w:val="44"/>
      <w:lang w:val="ru-RU" w:eastAsia="ru-RU" w:bidi="ru-RU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Times New Roman" w:hAnsi="Times New Roman" w:eastAsia="Times New Roman" w:cs="Times New Roman"/>
      <w:sz w:val="44"/>
      <w:szCs w:val="44"/>
      <w:lang w:val="ru-RU" w:eastAsia="ru-RU" w:bidi="ru-RU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ru-RU" w:eastAsia="ru-RU" w:bidi="ru-RU"/>
    </w:rPr>
  </w:style>
  <w:style w:type="paragraph" w:customStyle="1" w:styleId="9">
    <w:name w:val="Table Paragraph"/>
    <w:basedOn w:val="1"/>
    <w:qFormat/>
    <w:uiPriority w:val="1"/>
    <w:rPr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Office_11.2.0.11254_F1E327BC-269C-435d-A152-05C5408002CA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2022-08-25T09:23:00Z</dcterms:created>
  <dc:creator>User</dc:creator>
  <cp:lastModifiedBy>WPS_1661419229</cp:lastModifiedBy>
  <dcterms:modified xsi:type="dcterms:W3CDTF">2022-08-25T09:27:37Z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2022-08-25T00:00:00Z</vt:filetime>
  </property>
  <property fmtid="{D5CDD505-2E9C-101B-9397-08002B2CF9AE}" pid="5" name="KSOProductBuildVer">
    <vt:lpwstr>1049-11.2.0.11254</vt:lpwstr>
  </property>
  <property fmtid="{D5CDD505-2E9C-101B-9397-08002B2CF9AE}" pid="6" name="ICV">
    <vt:lpwstr>423064E4696A42C9897B5D2D76C9C5AE</vt:lpwstr>
  </property>
</Properties>
</file>